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191A" w14:textId="7C78A84F" w:rsidR="00EB7AF9" w:rsidRPr="003672D3" w:rsidRDefault="00EB7AF9" w:rsidP="003672D3">
      <w:pPr>
        <w:ind w:firstLine="576"/>
        <w:jc w:val="center"/>
        <w:rPr>
          <w:rFonts w:ascii="Times New Roman" w:hAnsi="Times New Roman" w:cs="Times New Roman"/>
          <w:b/>
          <w:bCs/>
          <w:lang w:val="es-ES"/>
        </w:rPr>
      </w:pPr>
      <w:r w:rsidRPr="003672D3">
        <w:rPr>
          <w:rFonts w:ascii="Times New Roman" w:hAnsi="Times New Roman" w:cs="Times New Roman"/>
          <w:b/>
          <w:bCs/>
          <w:lang w:val="es-ES"/>
        </w:rPr>
        <w:t>San Juan Bautista, verdadera devoción al Sagrado Corazón</w:t>
      </w:r>
      <w:r w:rsidR="003672D3">
        <w:rPr>
          <w:rFonts w:ascii="Times New Roman" w:hAnsi="Times New Roman" w:cs="Times New Roman"/>
          <w:b/>
          <w:bCs/>
          <w:lang w:val="es-ES"/>
        </w:rPr>
        <w:t>, Parte I</w:t>
      </w:r>
    </w:p>
    <w:p w14:paraId="35D3FA80" w14:textId="5CF72D69" w:rsidR="00EB7AF9" w:rsidRDefault="00EB7AF9" w:rsidP="003672D3">
      <w:pPr>
        <w:ind w:firstLine="576"/>
        <w:jc w:val="center"/>
        <w:rPr>
          <w:rFonts w:ascii="Times New Roman" w:hAnsi="Times New Roman" w:cs="Times New Roman"/>
          <w:lang w:val="es-ES"/>
        </w:rPr>
      </w:pPr>
      <w:r w:rsidRPr="00EB7AF9">
        <w:rPr>
          <w:rFonts w:ascii="Times New Roman" w:hAnsi="Times New Roman" w:cs="Times New Roman"/>
          <w:lang w:val="es-ES"/>
        </w:rPr>
        <w:t>23/6/22 (Solemnidad del nacimiento de Juan Bautista)</w:t>
      </w:r>
    </w:p>
    <w:p w14:paraId="203DC450" w14:textId="77777777" w:rsidR="00EB7AF9" w:rsidRPr="00EB7AF9" w:rsidRDefault="00EB7AF9" w:rsidP="003672D3">
      <w:pPr>
        <w:ind w:firstLine="576"/>
        <w:rPr>
          <w:rFonts w:ascii="Times New Roman" w:hAnsi="Times New Roman" w:cs="Times New Roman"/>
          <w:lang w:val="es-ES"/>
        </w:rPr>
      </w:pPr>
    </w:p>
    <w:p w14:paraId="45A29A54" w14:textId="31D229B6" w:rsidR="00EB7AF9" w:rsidRPr="00EB7AF9" w:rsidRDefault="00EB7AF9" w:rsidP="00427932">
      <w:pPr>
        <w:ind w:firstLine="576"/>
        <w:rPr>
          <w:rFonts w:ascii="Times New Roman" w:hAnsi="Times New Roman" w:cs="Times New Roman"/>
          <w:lang w:val="es-ES"/>
        </w:rPr>
      </w:pPr>
      <w:r w:rsidRPr="00EB7AF9">
        <w:rPr>
          <w:rFonts w:ascii="Times New Roman" w:hAnsi="Times New Roman" w:cs="Times New Roman"/>
          <w:lang w:val="es-ES"/>
        </w:rPr>
        <w:t xml:space="preserve">En el libro </w:t>
      </w:r>
      <w:r w:rsidRPr="00EB7AF9">
        <w:rPr>
          <w:rFonts w:ascii="Times New Roman" w:hAnsi="Times New Roman" w:cs="Times New Roman"/>
          <w:i/>
          <w:iCs/>
          <w:lang w:val="es-ES"/>
        </w:rPr>
        <w:t>Las almas víctimas ocultas de Dios, Su ejército para la gran batalla que ha comenzado</w:t>
      </w:r>
      <w:r w:rsidRPr="00EB7AF9">
        <w:rPr>
          <w:rFonts w:ascii="Times New Roman" w:hAnsi="Times New Roman" w:cs="Times New Roman"/>
          <w:lang w:val="es-ES"/>
        </w:rPr>
        <w:t>,</w:t>
      </w:r>
      <w:r w:rsidR="00427932">
        <w:rPr>
          <w:rFonts w:ascii="Times New Roman" w:hAnsi="Times New Roman" w:cs="Times New Roman"/>
          <w:lang w:val="es-ES"/>
        </w:rPr>
        <w:t xml:space="preserve"> se menciona</w:t>
      </w:r>
      <w:r w:rsidRPr="00EB7AF9">
        <w:rPr>
          <w:rFonts w:ascii="Times New Roman" w:hAnsi="Times New Roman" w:cs="Times New Roman"/>
          <w:lang w:val="es-ES"/>
        </w:rPr>
        <w:t xml:space="preserve"> el Sagrado Corazón 81 veces.</w:t>
      </w:r>
    </w:p>
    <w:p w14:paraId="0A075BC4" w14:textId="592CA737" w:rsidR="00EB7AF9" w:rsidRPr="00EB7AF9" w:rsidRDefault="00EB7AF9" w:rsidP="003672D3">
      <w:pPr>
        <w:ind w:firstLine="576"/>
        <w:rPr>
          <w:rFonts w:ascii="Times New Roman" w:hAnsi="Times New Roman" w:cs="Times New Roman"/>
          <w:lang w:val="es-ES"/>
        </w:rPr>
      </w:pPr>
      <w:r w:rsidRPr="00EB7AF9">
        <w:rPr>
          <w:rFonts w:ascii="Times New Roman" w:hAnsi="Times New Roman" w:cs="Times New Roman"/>
          <w:lang w:val="es-ES"/>
        </w:rPr>
        <w:t xml:space="preserve">Siento que es significativo este año que la Solemnidad del nacimiento de Juan el Bautista sea el día antes de la Solemnidad del Sagrado Corazón. </w:t>
      </w:r>
      <w:r w:rsidRPr="0084241F">
        <w:rPr>
          <w:rFonts w:ascii="Times New Roman" w:hAnsi="Times New Roman" w:cs="Times New Roman"/>
          <w:b/>
          <w:bCs/>
          <w:lang w:val="es-ES"/>
        </w:rPr>
        <w:t>Juan el Bautista era un hombre conforme al corazón de Jesús</w:t>
      </w:r>
      <w:r w:rsidRPr="00EB7AF9">
        <w:rPr>
          <w:rFonts w:ascii="Times New Roman" w:hAnsi="Times New Roman" w:cs="Times New Roman"/>
          <w:lang w:val="es-ES"/>
        </w:rPr>
        <w:t>. Jesús dijo de él: “No ha nacido de mujer uno más grande que Juan el Bautista”. (Mt 11</w:t>
      </w:r>
      <w:r w:rsidR="00427932">
        <w:rPr>
          <w:rFonts w:ascii="Times New Roman" w:hAnsi="Times New Roman" w:cs="Times New Roman"/>
          <w:lang w:val="es-ES"/>
        </w:rPr>
        <w:t xml:space="preserve">, </w:t>
      </w:r>
      <w:r w:rsidRPr="00EB7AF9">
        <w:rPr>
          <w:rFonts w:ascii="Times New Roman" w:hAnsi="Times New Roman" w:cs="Times New Roman"/>
          <w:lang w:val="es-ES"/>
        </w:rPr>
        <w:t>11)</w:t>
      </w:r>
    </w:p>
    <w:p w14:paraId="6F9C0704" w14:textId="0081EEDC" w:rsidR="00300C96" w:rsidRDefault="00EB7AF9" w:rsidP="003672D3">
      <w:pPr>
        <w:ind w:firstLine="576"/>
        <w:rPr>
          <w:rFonts w:ascii="Times New Roman" w:hAnsi="Times New Roman" w:cs="Times New Roman"/>
          <w:lang w:val="es-ES"/>
        </w:rPr>
      </w:pPr>
      <w:r w:rsidRPr="00EB7AF9">
        <w:rPr>
          <w:rFonts w:ascii="Times New Roman" w:hAnsi="Times New Roman" w:cs="Times New Roman"/>
          <w:lang w:val="es-ES"/>
        </w:rPr>
        <w:t>Llegar a conocer a Juan el Bautista a través de las Escrituras nos enseña de qué se trata la verdadera devoción al Sagrado Corazón. En esta enseñanza, compararemos las virtudes de Juan el Bautista como un hombre conforme al corazón de Jesús con las palabras del Señor a AC y la Iglesia.</w:t>
      </w:r>
    </w:p>
    <w:p w14:paraId="13B5138A" w14:textId="24BB5E07" w:rsidR="00190042" w:rsidRDefault="00190042" w:rsidP="003672D3">
      <w:pPr>
        <w:ind w:firstLine="576"/>
        <w:rPr>
          <w:rFonts w:ascii="Times New Roman" w:hAnsi="Times New Roman" w:cs="Times New Roman"/>
          <w:lang w:val="es-ES"/>
        </w:rPr>
      </w:pPr>
    </w:p>
    <w:p w14:paraId="3D65717D" w14:textId="52B17913" w:rsidR="00190042" w:rsidRPr="00427932" w:rsidRDefault="00190042" w:rsidP="00427932">
      <w:pPr>
        <w:pStyle w:val="ListParagraph"/>
        <w:numPr>
          <w:ilvl w:val="0"/>
          <w:numId w:val="3"/>
        </w:numPr>
        <w:rPr>
          <w:rFonts w:ascii="Times New Roman" w:hAnsi="Times New Roman" w:cs="Times New Roman"/>
          <w:b/>
          <w:bCs/>
          <w:lang w:val="es-ES"/>
        </w:rPr>
      </w:pPr>
      <w:r w:rsidRPr="00427932">
        <w:rPr>
          <w:rFonts w:ascii="Times New Roman" w:hAnsi="Times New Roman" w:cs="Times New Roman"/>
          <w:b/>
          <w:bCs/>
          <w:lang w:val="es-ES"/>
        </w:rPr>
        <w:t>Fidelidad a su misión:</w:t>
      </w:r>
    </w:p>
    <w:p w14:paraId="03C89D4A" w14:textId="77777777" w:rsidR="00427932" w:rsidRDefault="00190042" w:rsidP="00427932">
      <w:pPr>
        <w:ind w:left="720" w:firstLine="576"/>
        <w:rPr>
          <w:rFonts w:ascii="Times New Roman" w:hAnsi="Times New Roman" w:cs="Times New Roman"/>
          <w:lang w:val="es-ES"/>
        </w:rPr>
      </w:pPr>
      <w:r w:rsidRPr="00190042">
        <w:rPr>
          <w:rFonts w:ascii="Times New Roman" w:hAnsi="Times New Roman" w:cs="Times New Roman"/>
          <w:lang w:val="es-ES"/>
        </w:rPr>
        <w:t xml:space="preserve">Juan el Bautista es un </w:t>
      </w:r>
      <w:r w:rsidRPr="00896597">
        <w:rPr>
          <w:rFonts w:ascii="Times New Roman" w:hAnsi="Times New Roman" w:cs="Times New Roman"/>
          <w:b/>
          <w:bCs/>
          <w:lang w:val="es-ES"/>
        </w:rPr>
        <w:t>ministro de la Palabra</w:t>
      </w:r>
      <w:r w:rsidRPr="00190042">
        <w:rPr>
          <w:rFonts w:ascii="Times New Roman" w:hAnsi="Times New Roman" w:cs="Times New Roman"/>
          <w:lang w:val="es-ES"/>
        </w:rPr>
        <w:t xml:space="preserve"> para preparar el corazón de las personas, por medio del arrepentimiento, para aceptar a Jesús como el Mesías.</w:t>
      </w:r>
    </w:p>
    <w:p w14:paraId="32D69A35" w14:textId="77777777" w:rsidR="00427932" w:rsidRDefault="00427932" w:rsidP="00427932">
      <w:pPr>
        <w:ind w:left="720" w:firstLine="576"/>
        <w:rPr>
          <w:rFonts w:ascii="Times New Roman" w:hAnsi="Times New Roman" w:cs="Times New Roman"/>
          <w:lang w:val="es-ES"/>
        </w:rPr>
      </w:pPr>
    </w:p>
    <w:p w14:paraId="4312F6E1" w14:textId="010E0258" w:rsidR="00190042" w:rsidRDefault="00190042" w:rsidP="00427932">
      <w:pPr>
        <w:ind w:left="1296" w:firstLine="576"/>
        <w:rPr>
          <w:rFonts w:ascii="Times New Roman" w:hAnsi="Times New Roman" w:cs="Times New Roman"/>
          <w:lang w:val="es-ES"/>
        </w:rPr>
      </w:pPr>
      <w:r w:rsidRPr="00190042">
        <w:rPr>
          <w:rFonts w:ascii="Times New Roman" w:hAnsi="Times New Roman" w:cs="Times New Roman"/>
          <w:lang w:val="es-ES"/>
        </w:rPr>
        <w:t>“Por aquellos días, Juan el Bautista se presenta en el desierto de Judea, predicando: «Convertíos, porque está cerca el reino de los cielos». Este es el que anunció el profeta Isaías diciendo: «</w:t>
      </w:r>
      <w:r w:rsidRPr="00896597">
        <w:rPr>
          <w:rFonts w:ascii="Times New Roman" w:hAnsi="Times New Roman" w:cs="Times New Roman"/>
          <w:b/>
          <w:bCs/>
          <w:lang w:val="es-ES"/>
        </w:rPr>
        <w:t>Voz del que grita en el desierto</w:t>
      </w:r>
      <w:r w:rsidRPr="00190042">
        <w:rPr>
          <w:rFonts w:ascii="Times New Roman" w:hAnsi="Times New Roman" w:cs="Times New Roman"/>
          <w:lang w:val="es-ES"/>
        </w:rPr>
        <w:t>: “Preparad el camino del Señor, allanad sus senderos”». (Mt 3, 1-3).</w:t>
      </w:r>
    </w:p>
    <w:p w14:paraId="75016C77" w14:textId="52AAF5D2" w:rsidR="00427932" w:rsidRDefault="00427932" w:rsidP="00427932">
      <w:pPr>
        <w:rPr>
          <w:rFonts w:ascii="Times New Roman" w:hAnsi="Times New Roman" w:cs="Times New Roman"/>
          <w:lang w:val="es-ES"/>
        </w:rPr>
      </w:pPr>
    </w:p>
    <w:p w14:paraId="419548E8" w14:textId="77777777" w:rsidR="00427932" w:rsidRDefault="00427932" w:rsidP="00427932">
      <w:pPr>
        <w:pStyle w:val="ListParagraph"/>
        <w:numPr>
          <w:ilvl w:val="0"/>
          <w:numId w:val="2"/>
        </w:numPr>
        <w:rPr>
          <w:rFonts w:ascii="Times New Roman" w:hAnsi="Times New Roman" w:cs="Times New Roman"/>
          <w:lang w:val="es-ES"/>
        </w:rPr>
      </w:pPr>
      <w:r>
        <w:rPr>
          <w:rFonts w:ascii="Times New Roman" w:hAnsi="Times New Roman" w:cs="Times New Roman"/>
          <w:lang w:val="es-ES"/>
        </w:rPr>
        <w:t>Mensajes a la comunidad AC:</w:t>
      </w:r>
    </w:p>
    <w:p w14:paraId="6453EADA" w14:textId="77777777" w:rsidR="00427932" w:rsidRDefault="003E560E" w:rsidP="00427932">
      <w:pPr>
        <w:pStyle w:val="ListParagraph"/>
        <w:ind w:left="1296" w:firstLine="504"/>
        <w:rPr>
          <w:rFonts w:ascii="Times New Roman" w:hAnsi="Times New Roman" w:cs="Times New Roman"/>
          <w:lang w:val="es-ES"/>
        </w:rPr>
      </w:pPr>
      <w:r w:rsidRPr="00427932">
        <w:rPr>
          <w:rFonts w:ascii="Times New Roman" w:hAnsi="Times New Roman" w:cs="Times New Roman"/>
          <w:i/>
          <w:iCs/>
          <w:lang w:val="es-ES"/>
        </w:rPr>
        <w:t xml:space="preserve">Busco hijas e hijos para que sean Mis instrumentos, para que sean Mi voz en el mundo, pero encuentro muy pocos dispuestos a dejarlo todo para seguirme. </w:t>
      </w:r>
      <w:r w:rsidR="00427932" w:rsidRPr="00427932">
        <w:rPr>
          <w:rFonts w:ascii="Times New Roman" w:hAnsi="Times New Roman" w:cs="Times New Roman"/>
          <w:lang w:val="es-ES"/>
        </w:rPr>
        <w:t>(</w:t>
      </w:r>
      <w:r w:rsidRPr="00427932">
        <w:rPr>
          <w:rFonts w:ascii="Times New Roman" w:hAnsi="Times New Roman" w:cs="Times New Roman"/>
          <w:lang w:val="es-ES"/>
        </w:rPr>
        <w:t>17/01/11</w:t>
      </w:r>
      <w:r w:rsidR="00427932" w:rsidRPr="00427932">
        <w:rPr>
          <w:rFonts w:ascii="Times New Roman" w:hAnsi="Times New Roman" w:cs="Times New Roman"/>
          <w:lang w:val="es-ES"/>
        </w:rPr>
        <w:t>)</w:t>
      </w:r>
    </w:p>
    <w:p w14:paraId="0D0589EB" w14:textId="77777777" w:rsidR="00427932" w:rsidRDefault="00427932" w:rsidP="00427932">
      <w:pPr>
        <w:pStyle w:val="ListParagraph"/>
        <w:ind w:left="1296" w:firstLine="504"/>
        <w:rPr>
          <w:rFonts w:ascii="Times New Roman" w:hAnsi="Times New Roman" w:cs="Times New Roman"/>
          <w:i/>
          <w:iCs/>
          <w:lang w:val="es-ES"/>
        </w:rPr>
      </w:pPr>
    </w:p>
    <w:p w14:paraId="6906FC38" w14:textId="77777777" w:rsidR="0042045D" w:rsidRDefault="003E560E" w:rsidP="0042045D">
      <w:pPr>
        <w:pStyle w:val="ListParagraph"/>
        <w:ind w:left="1296" w:firstLine="504"/>
        <w:rPr>
          <w:rFonts w:ascii="Times New Roman" w:hAnsi="Times New Roman" w:cs="Times New Roman"/>
          <w:lang w:val="es-ES"/>
        </w:rPr>
      </w:pPr>
      <w:r w:rsidRPr="00427932">
        <w:rPr>
          <w:rFonts w:ascii="Times New Roman" w:hAnsi="Times New Roman" w:cs="Times New Roman"/>
          <w:i/>
          <w:iCs/>
          <w:lang w:val="es-ES"/>
        </w:rPr>
        <w:t xml:space="preserve">Esta es tu misión, hija Mía. Serás la voz en el desierto clamando a Mis hijos para que den sus vidas </w:t>
      </w:r>
      <w:r w:rsidR="00E3317F" w:rsidRPr="00427932">
        <w:rPr>
          <w:rFonts w:ascii="Times New Roman" w:hAnsi="Times New Roman" w:cs="Times New Roman"/>
          <w:i/>
          <w:iCs/>
          <w:lang w:val="es-ES"/>
        </w:rPr>
        <w:t>siendo</w:t>
      </w:r>
      <w:r w:rsidRPr="00427932">
        <w:rPr>
          <w:rFonts w:ascii="Times New Roman" w:hAnsi="Times New Roman" w:cs="Times New Roman"/>
          <w:i/>
          <w:iCs/>
          <w:lang w:val="es-ES"/>
        </w:rPr>
        <w:t xml:space="preserve"> Mis mártires por Mi Esposa, la Iglesia. </w:t>
      </w:r>
      <w:r w:rsidR="0042045D" w:rsidRPr="0042045D">
        <w:rPr>
          <w:rFonts w:ascii="Times New Roman" w:hAnsi="Times New Roman" w:cs="Times New Roman"/>
          <w:lang w:val="es-ES"/>
        </w:rPr>
        <w:t>(</w:t>
      </w:r>
      <w:r w:rsidRPr="0042045D">
        <w:rPr>
          <w:rFonts w:ascii="Times New Roman" w:hAnsi="Times New Roman" w:cs="Times New Roman"/>
          <w:lang w:val="es-ES"/>
        </w:rPr>
        <w:t>24/01/11</w:t>
      </w:r>
      <w:r w:rsidR="0042045D" w:rsidRPr="0042045D">
        <w:rPr>
          <w:rFonts w:ascii="Times New Roman" w:hAnsi="Times New Roman" w:cs="Times New Roman"/>
          <w:lang w:val="es-ES"/>
        </w:rPr>
        <w:t>)</w:t>
      </w:r>
    </w:p>
    <w:p w14:paraId="3F78315A" w14:textId="77777777" w:rsidR="0042045D" w:rsidRDefault="0042045D" w:rsidP="0042045D">
      <w:pPr>
        <w:pStyle w:val="ListParagraph"/>
        <w:ind w:left="1296" w:firstLine="504"/>
        <w:rPr>
          <w:rFonts w:ascii="Times New Roman" w:hAnsi="Times New Roman" w:cs="Times New Roman"/>
          <w:lang w:val="es-ES"/>
        </w:rPr>
      </w:pPr>
    </w:p>
    <w:p w14:paraId="5102FCE4" w14:textId="77777777" w:rsidR="0042045D" w:rsidRDefault="003E560E" w:rsidP="0042045D">
      <w:pPr>
        <w:pStyle w:val="ListParagraph"/>
        <w:ind w:left="1296" w:firstLine="504"/>
        <w:rPr>
          <w:rFonts w:ascii="Times New Roman" w:hAnsi="Times New Roman" w:cs="Times New Roman"/>
          <w:lang w:val="es-ES"/>
        </w:rPr>
      </w:pPr>
      <w:r w:rsidRPr="0042045D">
        <w:rPr>
          <w:rFonts w:ascii="Times New Roman" w:hAnsi="Times New Roman" w:cs="Times New Roman"/>
          <w:i/>
          <w:iCs/>
          <w:lang w:val="es-ES"/>
        </w:rPr>
        <w:t xml:space="preserve">Has de ser la voz en el desierto preparando el camino para Mi Madre. Has de extender la alfombra de almas víctimas. </w:t>
      </w:r>
      <w:r w:rsidR="0042045D" w:rsidRPr="0042045D">
        <w:rPr>
          <w:rFonts w:ascii="Times New Roman" w:hAnsi="Times New Roman" w:cs="Times New Roman"/>
          <w:lang w:val="es-ES"/>
        </w:rPr>
        <w:t>(</w:t>
      </w:r>
      <w:r w:rsidRPr="0042045D">
        <w:rPr>
          <w:rFonts w:ascii="Times New Roman" w:hAnsi="Times New Roman" w:cs="Times New Roman"/>
          <w:lang w:val="es-ES"/>
        </w:rPr>
        <w:t>15/07/11</w:t>
      </w:r>
      <w:r w:rsidR="0042045D" w:rsidRPr="0042045D">
        <w:rPr>
          <w:rFonts w:ascii="Times New Roman" w:hAnsi="Times New Roman" w:cs="Times New Roman"/>
          <w:lang w:val="es-ES"/>
        </w:rPr>
        <w:t>)</w:t>
      </w:r>
    </w:p>
    <w:p w14:paraId="4ABDB034" w14:textId="77777777" w:rsidR="0042045D" w:rsidRDefault="0042045D" w:rsidP="0042045D">
      <w:pPr>
        <w:pStyle w:val="ListParagraph"/>
        <w:ind w:left="1296" w:firstLine="504"/>
        <w:rPr>
          <w:rFonts w:ascii="Times New Roman" w:hAnsi="Times New Roman" w:cs="Times New Roman"/>
          <w:i/>
          <w:iCs/>
          <w:lang w:val="es-ES"/>
        </w:rPr>
      </w:pPr>
    </w:p>
    <w:p w14:paraId="764DD19B" w14:textId="77777777" w:rsidR="0042045D" w:rsidRDefault="003E560E" w:rsidP="0042045D">
      <w:pPr>
        <w:pStyle w:val="ListParagraph"/>
        <w:ind w:left="1296" w:firstLine="504"/>
        <w:rPr>
          <w:rFonts w:ascii="Times New Roman" w:hAnsi="Times New Roman" w:cs="Times New Roman"/>
          <w:lang w:val="es-ES"/>
        </w:rPr>
      </w:pPr>
      <w:r w:rsidRPr="0042045D">
        <w:rPr>
          <w:rFonts w:ascii="Times New Roman" w:hAnsi="Times New Roman" w:cs="Times New Roman"/>
          <w:i/>
          <w:iCs/>
          <w:lang w:val="es-ES"/>
        </w:rPr>
        <w:t xml:space="preserve">Tenéis que tener </w:t>
      </w:r>
      <w:r w:rsidRPr="0042045D">
        <w:rPr>
          <w:rFonts w:ascii="Times New Roman" w:hAnsi="Times New Roman" w:cs="Times New Roman"/>
          <w:b/>
          <w:bCs/>
          <w:i/>
          <w:iCs/>
          <w:lang w:val="es-ES"/>
        </w:rPr>
        <w:t>la valentía de proclamar Mi voz</w:t>
      </w:r>
      <w:r w:rsidRPr="0042045D">
        <w:rPr>
          <w:rFonts w:ascii="Times New Roman" w:hAnsi="Times New Roman" w:cs="Times New Roman"/>
          <w:i/>
          <w:iCs/>
          <w:lang w:val="es-ES"/>
        </w:rPr>
        <w:t xml:space="preserve"> desde las cimas de los montes, porque no comprendéis cuan poco tiempo nos queda. Ha llegado el momento de que Mis profetas se revelen. Sí, proclamad Mi voz en vuestra página web.</w:t>
      </w:r>
      <w:r w:rsidR="0042045D">
        <w:rPr>
          <w:rFonts w:ascii="Times New Roman" w:hAnsi="Times New Roman" w:cs="Times New Roman"/>
          <w:i/>
          <w:iCs/>
          <w:lang w:val="es-ES"/>
        </w:rPr>
        <w:t xml:space="preserve"> </w:t>
      </w:r>
      <w:r w:rsidR="0042045D" w:rsidRPr="0042045D">
        <w:rPr>
          <w:rFonts w:ascii="Times New Roman" w:hAnsi="Times New Roman" w:cs="Times New Roman"/>
          <w:lang w:val="es-ES"/>
        </w:rPr>
        <w:t>(</w:t>
      </w:r>
      <w:r w:rsidRPr="0042045D">
        <w:rPr>
          <w:rFonts w:ascii="Times New Roman" w:hAnsi="Times New Roman" w:cs="Times New Roman"/>
          <w:lang w:val="es-ES"/>
        </w:rPr>
        <w:t>8/10/11</w:t>
      </w:r>
      <w:r w:rsidR="0042045D" w:rsidRPr="0042045D">
        <w:rPr>
          <w:rFonts w:ascii="Times New Roman" w:hAnsi="Times New Roman" w:cs="Times New Roman"/>
          <w:lang w:val="es-ES"/>
        </w:rPr>
        <w:t>)</w:t>
      </w:r>
    </w:p>
    <w:p w14:paraId="1E7C50A1" w14:textId="77777777" w:rsidR="0042045D" w:rsidRDefault="0042045D" w:rsidP="0042045D">
      <w:pPr>
        <w:pStyle w:val="ListParagraph"/>
        <w:ind w:left="1296" w:firstLine="504"/>
        <w:rPr>
          <w:rFonts w:ascii="Times New Roman" w:hAnsi="Times New Roman" w:cs="Times New Roman"/>
          <w:i/>
          <w:iCs/>
          <w:lang w:val="es-ES"/>
        </w:rPr>
      </w:pPr>
    </w:p>
    <w:p w14:paraId="31BEC2F7" w14:textId="77777777" w:rsidR="0042045D" w:rsidRDefault="003E560E" w:rsidP="0042045D">
      <w:pPr>
        <w:pStyle w:val="ListParagraph"/>
        <w:ind w:left="1296" w:firstLine="504"/>
        <w:rPr>
          <w:rFonts w:ascii="Times New Roman" w:hAnsi="Times New Roman" w:cs="Times New Roman"/>
          <w:i/>
          <w:iCs/>
          <w:lang w:val="es-ES"/>
        </w:rPr>
      </w:pPr>
      <w:r w:rsidRPr="0042045D">
        <w:rPr>
          <w:rFonts w:ascii="Times New Roman" w:hAnsi="Times New Roman" w:cs="Times New Roman"/>
          <w:i/>
          <w:iCs/>
          <w:lang w:val="es-ES"/>
        </w:rPr>
        <w:t>Esta mañana tu Dios desea hacer una promesa a Mi familia. Vosotros sois mi pueblo porque habéis escuchado la voz de vuestro Dios y hecho caso a Mis palabras. 16/03/12</w:t>
      </w:r>
    </w:p>
    <w:p w14:paraId="02D52752" w14:textId="77777777" w:rsidR="0042045D" w:rsidRDefault="0042045D" w:rsidP="0042045D">
      <w:pPr>
        <w:pStyle w:val="ListParagraph"/>
        <w:ind w:left="1296" w:firstLine="504"/>
        <w:rPr>
          <w:rFonts w:ascii="Times New Roman" w:hAnsi="Times New Roman" w:cs="Times New Roman"/>
          <w:i/>
          <w:iCs/>
          <w:lang w:val="es-ES"/>
        </w:rPr>
      </w:pPr>
    </w:p>
    <w:p w14:paraId="4B7A936E" w14:textId="77777777" w:rsidR="0042045D" w:rsidRDefault="003E560E" w:rsidP="0042045D">
      <w:pPr>
        <w:pStyle w:val="ListParagraph"/>
        <w:ind w:left="1296" w:firstLine="504"/>
        <w:rPr>
          <w:rFonts w:ascii="Times New Roman" w:hAnsi="Times New Roman" w:cs="Times New Roman"/>
          <w:lang w:val="es-ES"/>
        </w:rPr>
      </w:pPr>
      <w:r w:rsidRPr="003E560E">
        <w:rPr>
          <w:rFonts w:ascii="Times New Roman" w:hAnsi="Times New Roman" w:cs="Times New Roman"/>
          <w:i/>
          <w:iCs/>
          <w:lang w:val="es-ES"/>
        </w:rPr>
        <w:t xml:space="preserve">Vuestra misión es levantar Mis almas víctimas para esta batalla decisiva. Si no </w:t>
      </w:r>
      <w:r w:rsidR="00852B97" w:rsidRPr="003E560E">
        <w:rPr>
          <w:rFonts w:ascii="Times New Roman" w:hAnsi="Times New Roman" w:cs="Times New Roman"/>
          <w:i/>
          <w:iCs/>
          <w:lang w:val="es-ES"/>
        </w:rPr>
        <w:t>respond</w:t>
      </w:r>
      <w:r w:rsidR="00852B97">
        <w:rPr>
          <w:rFonts w:ascii="Times New Roman" w:hAnsi="Times New Roman" w:cs="Times New Roman"/>
          <w:i/>
          <w:iCs/>
          <w:lang w:val="es-ES"/>
        </w:rPr>
        <w:t>éis</w:t>
      </w:r>
      <w:r w:rsidRPr="003E560E">
        <w:rPr>
          <w:rFonts w:ascii="Times New Roman" w:hAnsi="Times New Roman" w:cs="Times New Roman"/>
          <w:i/>
          <w:iCs/>
          <w:lang w:val="es-ES"/>
        </w:rPr>
        <w:t xml:space="preserve"> a este deseo de Mi Sagrado Corazón, Me </w:t>
      </w:r>
      <w:r w:rsidR="00852B97" w:rsidRPr="003E560E">
        <w:rPr>
          <w:rFonts w:ascii="Times New Roman" w:hAnsi="Times New Roman" w:cs="Times New Roman"/>
          <w:i/>
          <w:iCs/>
          <w:lang w:val="es-ES"/>
        </w:rPr>
        <w:t>habr</w:t>
      </w:r>
      <w:r w:rsidR="00852B97">
        <w:rPr>
          <w:rFonts w:ascii="Times New Roman" w:hAnsi="Times New Roman" w:cs="Times New Roman"/>
          <w:i/>
          <w:iCs/>
          <w:lang w:val="es-ES"/>
        </w:rPr>
        <w:t>éis</w:t>
      </w:r>
      <w:r w:rsidRPr="003E560E">
        <w:rPr>
          <w:rFonts w:ascii="Times New Roman" w:hAnsi="Times New Roman" w:cs="Times New Roman"/>
          <w:i/>
          <w:iCs/>
          <w:lang w:val="es-ES"/>
        </w:rPr>
        <w:t xml:space="preserve"> abandonado. </w:t>
      </w:r>
      <w:r w:rsidR="0042045D" w:rsidRPr="0042045D">
        <w:rPr>
          <w:rFonts w:ascii="Times New Roman" w:hAnsi="Times New Roman" w:cs="Times New Roman"/>
          <w:lang w:val="es-ES"/>
        </w:rPr>
        <w:t>(</w:t>
      </w:r>
      <w:r w:rsidRPr="0042045D">
        <w:rPr>
          <w:rFonts w:ascii="Times New Roman" w:hAnsi="Times New Roman" w:cs="Times New Roman"/>
          <w:lang w:val="es-ES"/>
        </w:rPr>
        <w:t>30/4/12</w:t>
      </w:r>
      <w:r w:rsidR="0042045D" w:rsidRPr="0042045D">
        <w:rPr>
          <w:rFonts w:ascii="Times New Roman" w:hAnsi="Times New Roman" w:cs="Times New Roman"/>
          <w:lang w:val="es-ES"/>
        </w:rPr>
        <w:t>)</w:t>
      </w:r>
    </w:p>
    <w:p w14:paraId="2E39464D" w14:textId="77777777" w:rsidR="0042045D" w:rsidRDefault="0059520B" w:rsidP="0042045D">
      <w:pPr>
        <w:pStyle w:val="ListParagraph"/>
        <w:ind w:left="1296" w:firstLine="504"/>
        <w:rPr>
          <w:rFonts w:ascii="Times New Roman" w:eastAsia="Verdana" w:hAnsi="Times New Roman" w:cs="Times New Roman"/>
          <w:iCs/>
          <w:lang w:val="es-ES"/>
        </w:rPr>
      </w:pPr>
      <w:r>
        <w:rPr>
          <w:rFonts w:ascii="Times New Roman" w:eastAsia="Verdana" w:hAnsi="Times New Roman" w:cs="Times New Roman"/>
          <w:i/>
          <w:lang w:val="es-ES"/>
        </w:rPr>
        <w:lastRenderedPageBreak/>
        <w:t>Pequeña Mia</w:t>
      </w:r>
      <w:r w:rsidR="00852B97" w:rsidRPr="00852B97">
        <w:rPr>
          <w:rFonts w:ascii="Times New Roman" w:eastAsia="Verdana" w:hAnsi="Times New Roman" w:cs="Times New Roman"/>
          <w:i/>
          <w:lang w:val="es-ES"/>
        </w:rPr>
        <w:t xml:space="preserve">, estás preparando el camino para Mi Segunda Venida. Son Mis mártires ocultos del amor crucificado, por Mí, Conmigo y en Mí, quienes marcarán el comienzo del reinado de Mi Reino en la tierra. </w:t>
      </w:r>
      <w:r w:rsidR="0042045D" w:rsidRPr="0042045D">
        <w:rPr>
          <w:rFonts w:ascii="Times New Roman" w:eastAsia="Verdana" w:hAnsi="Times New Roman" w:cs="Times New Roman"/>
          <w:iCs/>
          <w:lang w:val="es-ES"/>
        </w:rPr>
        <w:t>(</w:t>
      </w:r>
      <w:r w:rsidR="00852B97" w:rsidRPr="0042045D">
        <w:rPr>
          <w:rFonts w:ascii="Times New Roman" w:eastAsia="Verdana" w:hAnsi="Times New Roman" w:cs="Times New Roman"/>
          <w:iCs/>
          <w:lang w:val="es-ES"/>
        </w:rPr>
        <w:t>11/1/18</w:t>
      </w:r>
      <w:r w:rsidR="0042045D" w:rsidRPr="0042045D">
        <w:rPr>
          <w:rFonts w:ascii="Times New Roman" w:eastAsia="Verdana" w:hAnsi="Times New Roman" w:cs="Times New Roman"/>
          <w:iCs/>
          <w:lang w:val="es-ES"/>
        </w:rPr>
        <w:t>)</w:t>
      </w:r>
    </w:p>
    <w:p w14:paraId="60150216" w14:textId="77777777" w:rsidR="0042045D" w:rsidRDefault="0042045D" w:rsidP="0042045D">
      <w:pPr>
        <w:pStyle w:val="ListParagraph"/>
        <w:ind w:left="1296" w:firstLine="504"/>
        <w:rPr>
          <w:rFonts w:ascii="Times New Roman" w:eastAsia="Verdana" w:hAnsi="Times New Roman" w:cs="Times New Roman"/>
          <w:i/>
          <w:lang w:val="es-ES"/>
        </w:rPr>
      </w:pPr>
    </w:p>
    <w:p w14:paraId="39601283" w14:textId="77777777" w:rsidR="0042045D" w:rsidRDefault="00AB7FC2" w:rsidP="0042045D">
      <w:pPr>
        <w:pStyle w:val="ListParagraph"/>
        <w:ind w:left="1296" w:firstLine="504"/>
        <w:rPr>
          <w:rFonts w:ascii="Times New Roman" w:eastAsia="Verdana" w:hAnsi="Times New Roman" w:cs="Times New Roman"/>
          <w:iCs/>
          <w:lang w:val="es-ES"/>
        </w:rPr>
      </w:pPr>
      <w:r w:rsidRPr="00247D96">
        <w:rPr>
          <w:rFonts w:ascii="Times New Roman" w:eastAsia="Verdana" w:hAnsi="Times New Roman" w:cs="Times New Roman"/>
          <w:i/>
          <w:lang w:val="es-ES"/>
        </w:rPr>
        <w:t xml:space="preserve">Hija mía, saciarás mi sed de tu amor como esposa Mía al </w:t>
      </w:r>
      <w:r w:rsidRPr="0042045D">
        <w:rPr>
          <w:rFonts w:ascii="Times New Roman" w:eastAsia="Verdana" w:hAnsi="Times New Roman" w:cs="Times New Roman"/>
          <w:i/>
          <w:u w:val="single"/>
          <w:lang w:val="es-ES"/>
        </w:rPr>
        <w:t>dar tu vida por la misión</w:t>
      </w:r>
      <w:r w:rsidRPr="00247D96">
        <w:rPr>
          <w:rFonts w:ascii="Times New Roman" w:eastAsia="Verdana" w:hAnsi="Times New Roman" w:cs="Times New Roman"/>
          <w:i/>
          <w:lang w:val="es-ES"/>
        </w:rPr>
        <w:t xml:space="preserve"> que he puesto en tu corazón. Esta misión es Mi amor por la humanidad, por cada uno de vosotros. Esta misión es Mi sed en lo más hondo de Mi Sagrado Corazón por la unidad en el Amor. Esa es la unidad en el amor de la Santísima Trinidad. </w:t>
      </w:r>
      <w:r w:rsidR="0042045D" w:rsidRPr="0042045D">
        <w:rPr>
          <w:rFonts w:ascii="Times New Roman" w:eastAsia="Verdana" w:hAnsi="Times New Roman" w:cs="Times New Roman"/>
          <w:iCs/>
          <w:lang w:val="es-ES"/>
        </w:rPr>
        <w:t>(</w:t>
      </w:r>
      <w:r w:rsidR="0042045D">
        <w:rPr>
          <w:rFonts w:ascii="Times New Roman" w:eastAsia="Verdana" w:hAnsi="Times New Roman" w:cs="Times New Roman"/>
          <w:iCs/>
          <w:lang w:val="es-ES"/>
        </w:rPr>
        <w:t>12</w:t>
      </w:r>
      <w:r w:rsidRPr="0042045D">
        <w:rPr>
          <w:rFonts w:ascii="Times New Roman" w:eastAsia="Verdana" w:hAnsi="Times New Roman" w:cs="Times New Roman"/>
          <w:iCs/>
          <w:lang w:val="es-ES"/>
        </w:rPr>
        <w:t>/</w:t>
      </w:r>
      <w:r w:rsidR="0042045D">
        <w:rPr>
          <w:rFonts w:ascii="Times New Roman" w:eastAsia="Verdana" w:hAnsi="Times New Roman" w:cs="Times New Roman"/>
          <w:iCs/>
          <w:lang w:val="es-ES"/>
        </w:rPr>
        <w:t>06</w:t>
      </w:r>
      <w:r w:rsidRPr="0042045D">
        <w:rPr>
          <w:rFonts w:ascii="Times New Roman" w:eastAsia="Verdana" w:hAnsi="Times New Roman" w:cs="Times New Roman"/>
          <w:iCs/>
          <w:lang w:val="es-ES"/>
        </w:rPr>
        <w:t>/12</w:t>
      </w:r>
      <w:r w:rsidR="0042045D" w:rsidRPr="0042045D">
        <w:rPr>
          <w:rFonts w:ascii="Times New Roman" w:eastAsia="Verdana" w:hAnsi="Times New Roman" w:cs="Times New Roman"/>
          <w:iCs/>
          <w:lang w:val="es-ES"/>
        </w:rPr>
        <w:t>)</w:t>
      </w:r>
    </w:p>
    <w:p w14:paraId="2D015FDF" w14:textId="77777777" w:rsidR="0042045D" w:rsidRDefault="0042045D" w:rsidP="0042045D">
      <w:pPr>
        <w:pStyle w:val="ListParagraph"/>
        <w:ind w:left="1296" w:firstLine="504"/>
        <w:rPr>
          <w:rFonts w:ascii="Times New Roman" w:eastAsia="Verdana" w:hAnsi="Times New Roman" w:cs="Times New Roman"/>
          <w:i/>
          <w:lang w:val="es-ES"/>
        </w:rPr>
      </w:pPr>
    </w:p>
    <w:p w14:paraId="0BF2C9AD" w14:textId="77777777" w:rsidR="0042045D" w:rsidRDefault="00AB7FC2" w:rsidP="0042045D">
      <w:pPr>
        <w:pStyle w:val="ListParagraph"/>
        <w:ind w:left="1296" w:firstLine="504"/>
        <w:rPr>
          <w:rFonts w:ascii="Times New Roman" w:eastAsia="Verdana" w:hAnsi="Times New Roman" w:cs="Times New Roman"/>
          <w:i/>
          <w:lang w:val="es-ES"/>
        </w:rPr>
      </w:pPr>
      <w:r w:rsidRPr="00247D96">
        <w:rPr>
          <w:rFonts w:ascii="Times New Roman" w:eastAsia="Verdana" w:hAnsi="Times New Roman" w:cs="Times New Roman"/>
          <w:i/>
          <w:lang w:val="es-ES"/>
        </w:rPr>
        <w:t>Estos corazones que te revelo esta noche (ese corazón muerto representaba muchos) muertos en el pecado volverán a la vida a través de la sangre de Mis mártires de amor. Recibe esta noche, en la Fiesta de Mi Sagrado Corazón, a estos corazones.</w:t>
      </w:r>
    </w:p>
    <w:p w14:paraId="7A8FF830" w14:textId="77777777" w:rsidR="0042045D" w:rsidRDefault="00AB7FC2" w:rsidP="0042045D">
      <w:pPr>
        <w:pStyle w:val="ListParagraph"/>
        <w:ind w:left="1296" w:firstLine="504"/>
        <w:rPr>
          <w:rFonts w:ascii="Times New Roman" w:eastAsia="Verdana" w:hAnsi="Times New Roman" w:cs="Times New Roman"/>
          <w:iCs/>
          <w:lang w:val="es-ES"/>
        </w:rPr>
      </w:pPr>
      <w:r w:rsidRPr="00247D96">
        <w:rPr>
          <w:rFonts w:ascii="Times New Roman" w:eastAsia="Verdana" w:hAnsi="Times New Roman" w:cs="Times New Roman"/>
          <w:iCs/>
          <w:lang w:val="es-ES"/>
        </w:rPr>
        <w:t xml:space="preserve">(¿Cómo, </w:t>
      </w:r>
      <w:proofErr w:type="gramStart"/>
      <w:r w:rsidRPr="00247D96">
        <w:rPr>
          <w:rFonts w:ascii="Times New Roman" w:eastAsia="Verdana" w:hAnsi="Times New Roman" w:cs="Times New Roman"/>
          <w:iCs/>
          <w:lang w:val="es-ES"/>
        </w:rPr>
        <w:t>Señor Mío, los recibo?</w:t>
      </w:r>
      <w:proofErr w:type="gramEnd"/>
      <w:r w:rsidRPr="00247D96">
        <w:rPr>
          <w:rFonts w:ascii="Times New Roman" w:eastAsia="Verdana" w:hAnsi="Times New Roman" w:cs="Times New Roman"/>
          <w:iCs/>
          <w:lang w:val="es-ES"/>
        </w:rPr>
        <w:t>)</w:t>
      </w:r>
    </w:p>
    <w:p w14:paraId="382EDCEE" w14:textId="77777777" w:rsidR="0042045D" w:rsidRDefault="00AB7FC2" w:rsidP="0042045D">
      <w:pPr>
        <w:pStyle w:val="ListParagraph"/>
        <w:ind w:left="1296" w:firstLine="504"/>
        <w:rPr>
          <w:rFonts w:ascii="Times New Roman" w:eastAsia="Verdana" w:hAnsi="Times New Roman" w:cs="Times New Roman"/>
          <w:iCs/>
          <w:lang w:val="es-ES"/>
        </w:rPr>
      </w:pPr>
      <w:r w:rsidRPr="00247D96">
        <w:rPr>
          <w:rFonts w:ascii="Times New Roman" w:eastAsia="Verdana" w:hAnsi="Times New Roman" w:cs="Times New Roman"/>
          <w:i/>
          <w:lang w:val="es-ES"/>
        </w:rPr>
        <w:t xml:space="preserve">Riega estos corazones con tus lágrimas de dolor, ora por ellos con la oración de tu sufrimiento puro, bendícelos con tu beso de amor y úngelos con las gracias de Mi Eucaristía. Es la vida de Mis almas víctimas la que tiene el poder de resucitar a los muertos. Hija mía, levanta muchas víctimas de amor, porque muchos se perderán en el tiempo de la gran oscuridad. </w:t>
      </w:r>
      <w:r w:rsidR="0042045D" w:rsidRPr="0042045D">
        <w:rPr>
          <w:rFonts w:ascii="Times New Roman" w:eastAsia="Verdana" w:hAnsi="Times New Roman" w:cs="Times New Roman"/>
          <w:iCs/>
          <w:lang w:val="es-ES"/>
        </w:rPr>
        <w:t>(</w:t>
      </w:r>
      <w:r w:rsidRPr="0042045D">
        <w:rPr>
          <w:rFonts w:ascii="Times New Roman" w:eastAsia="Verdana" w:hAnsi="Times New Roman" w:cs="Times New Roman"/>
          <w:iCs/>
          <w:lang w:val="es-ES"/>
        </w:rPr>
        <w:t>15/06/12</w:t>
      </w:r>
      <w:r w:rsidR="0042045D" w:rsidRPr="0042045D">
        <w:rPr>
          <w:rFonts w:ascii="Times New Roman" w:eastAsia="Verdana" w:hAnsi="Times New Roman" w:cs="Times New Roman"/>
          <w:iCs/>
          <w:lang w:val="es-ES"/>
        </w:rPr>
        <w:t>)</w:t>
      </w:r>
    </w:p>
    <w:p w14:paraId="07E33305" w14:textId="77777777" w:rsidR="0042045D" w:rsidRDefault="0042045D" w:rsidP="0042045D">
      <w:pPr>
        <w:pStyle w:val="ListParagraph"/>
        <w:ind w:left="1296" w:firstLine="504"/>
        <w:rPr>
          <w:rFonts w:ascii="Times New Roman" w:eastAsia="Verdana" w:hAnsi="Times New Roman" w:cs="Times New Roman"/>
          <w:i/>
          <w:lang w:val="es-ES"/>
        </w:rPr>
      </w:pPr>
    </w:p>
    <w:p w14:paraId="4ED33763" w14:textId="29B36E6C" w:rsidR="00AB7FC2" w:rsidRPr="0042045D" w:rsidRDefault="00AB7FC2" w:rsidP="0042045D">
      <w:pPr>
        <w:pStyle w:val="ListParagraph"/>
        <w:ind w:left="1296" w:firstLine="504"/>
        <w:rPr>
          <w:rFonts w:ascii="Times New Roman" w:hAnsi="Times New Roman" w:cs="Times New Roman"/>
          <w:lang w:val="es-ES"/>
        </w:rPr>
      </w:pPr>
      <w:r w:rsidRPr="00247D96">
        <w:rPr>
          <w:rFonts w:ascii="Times New Roman" w:eastAsia="Verdana" w:hAnsi="Times New Roman" w:cs="Times New Roman"/>
          <w:i/>
          <w:lang w:val="es-ES"/>
        </w:rPr>
        <w:t>Participa en los gemidos de Mi Sagrado Corazón mientras laboras con los dolores de traer nueva vida.</w:t>
      </w:r>
      <w:r w:rsidR="0042045D">
        <w:rPr>
          <w:rFonts w:ascii="Times New Roman" w:eastAsia="Verdana" w:hAnsi="Times New Roman" w:cs="Times New Roman"/>
          <w:i/>
          <w:lang w:val="es-ES"/>
        </w:rPr>
        <w:t xml:space="preserve"> </w:t>
      </w:r>
      <w:r w:rsidR="0042045D" w:rsidRPr="0042045D">
        <w:rPr>
          <w:rFonts w:ascii="Times New Roman" w:eastAsia="Verdana" w:hAnsi="Times New Roman" w:cs="Times New Roman"/>
          <w:iCs/>
          <w:lang w:val="es-ES"/>
        </w:rPr>
        <w:t>(</w:t>
      </w:r>
      <w:r w:rsidRPr="0042045D">
        <w:rPr>
          <w:rFonts w:ascii="Times New Roman" w:eastAsia="Verdana" w:hAnsi="Times New Roman" w:cs="Times New Roman"/>
          <w:iCs/>
          <w:lang w:val="es-ES"/>
        </w:rPr>
        <w:t>9/17/12</w:t>
      </w:r>
      <w:r w:rsidR="0042045D" w:rsidRPr="0042045D">
        <w:rPr>
          <w:rFonts w:ascii="Times New Roman" w:eastAsia="Verdana" w:hAnsi="Times New Roman" w:cs="Times New Roman"/>
          <w:iCs/>
          <w:lang w:val="es-ES"/>
        </w:rPr>
        <w:t>)</w:t>
      </w:r>
    </w:p>
    <w:p w14:paraId="68B72486" w14:textId="55012416" w:rsidR="00914C6D" w:rsidRDefault="00914C6D" w:rsidP="003672D3">
      <w:pPr>
        <w:ind w:firstLine="576"/>
        <w:rPr>
          <w:rFonts w:ascii="Times New Roman" w:eastAsia="Verdana" w:hAnsi="Times New Roman" w:cs="Times New Roman"/>
          <w:i/>
          <w:lang w:val="es-ES"/>
        </w:rPr>
      </w:pPr>
    </w:p>
    <w:p w14:paraId="4CD80F3B" w14:textId="33D57383" w:rsidR="00914C6D" w:rsidRPr="0042045D" w:rsidRDefault="00914C6D" w:rsidP="0042045D">
      <w:pPr>
        <w:pStyle w:val="ListParagraph"/>
        <w:numPr>
          <w:ilvl w:val="0"/>
          <w:numId w:val="3"/>
        </w:numPr>
        <w:rPr>
          <w:rFonts w:ascii="Times New Roman" w:eastAsia="Verdana" w:hAnsi="Times New Roman" w:cs="Times New Roman"/>
          <w:b/>
          <w:bCs/>
          <w:iCs/>
          <w:lang w:val="es-ES"/>
        </w:rPr>
      </w:pPr>
      <w:r w:rsidRPr="0042045D">
        <w:rPr>
          <w:rFonts w:ascii="Times New Roman" w:eastAsia="Verdana" w:hAnsi="Times New Roman" w:cs="Times New Roman"/>
          <w:b/>
          <w:bCs/>
          <w:iCs/>
          <w:lang w:val="es-ES"/>
        </w:rPr>
        <w:t>Pobreza, Mortificación, Sacrificio, Sencillez:</w:t>
      </w:r>
    </w:p>
    <w:p w14:paraId="17CD3549" w14:textId="77777777" w:rsidR="00914C6D" w:rsidRPr="00914C6D" w:rsidRDefault="00914C6D" w:rsidP="003672D3">
      <w:pPr>
        <w:ind w:left="720" w:firstLine="576"/>
        <w:rPr>
          <w:rFonts w:ascii="Times New Roman" w:eastAsia="Verdana" w:hAnsi="Times New Roman" w:cs="Times New Roman"/>
          <w:iCs/>
          <w:lang w:val="es-ES"/>
        </w:rPr>
      </w:pPr>
      <w:r w:rsidRPr="00914C6D">
        <w:rPr>
          <w:rFonts w:ascii="Times New Roman" w:eastAsia="Verdana" w:hAnsi="Times New Roman" w:cs="Times New Roman"/>
          <w:iCs/>
          <w:lang w:val="es-ES"/>
        </w:rPr>
        <w:t>“Juan llevaba un vestido de piel de camello, con una correa de cuero a la cintura, y se alimentaba de saltamontes y miel silvestre.” (Mt 3, 4)</w:t>
      </w:r>
    </w:p>
    <w:p w14:paraId="3681E5BF" w14:textId="4914B996" w:rsidR="00914C6D" w:rsidRDefault="00914C6D" w:rsidP="003672D3">
      <w:pPr>
        <w:ind w:firstLine="576"/>
        <w:rPr>
          <w:rFonts w:ascii="Times New Roman" w:eastAsia="Verdana" w:hAnsi="Times New Roman" w:cs="Times New Roman"/>
          <w:iCs/>
          <w:lang w:val="es-ES"/>
        </w:rPr>
      </w:pPr>
    </w:p>
    <w:p w14:paraId="3B20976B" w14:textId="3C4C757D" w:rsidR="0042045D" w:rsidRPr="0015748D" w:rsidRDefault="0042045D" w:rsidP="0015748D">
      <w:pPr>
        <w:pStyle w:val="ListParagraph"/>
        <w:numPr>
          <w:ilvl w:val="0"/>
          <w:numId w:val="2"/>
        </w:numPr>
        <w:rPr>
          <w:rFonts w:ascii="Times New Roman" w:hAnsi="Times New Roman" w:cs="Times New Roman"/>
          <w:lang w:val="es-ES"/>
        </w:rPr>
      </w:pPr>
      <w:r>
        <w:rPr>
          <w:rFonts w:ascii="Times New Roman" w:hAnsi="Times New Roman" w:cs="Times New Roman"/>
          <w:lang w:val="es-ES"/>
        </w:rPr>
        <w:t>Mensajes a la comunidad AC:</w:t>
      </w:r>
    </w:p>
    <w:p w14:paraId="2A579C64" w14:textId="77777777" w:rsidR="0015748D" w:rsidRDefault="00914C6D" w:rsidP="0015748D">
      <w:pPr>
        <w:ind w:left="1260" w:firstLine="576"/>
        <w:rPr>
          <w:rFonts w:ascii="Times New Roman" w:eastAsia="Verdana" w:hAnsi="Times New Roman" w:cs="Times New Roman"/>
          <w:i/>
          <w:lang w:val="es-ES"/>
        </w:rPr>
      </w:pPr>
      <w:r w:rsidRPr="004D50D6">
        <w:rPr>
          <w:rFonts w:ascii="Times New Roman" w:eastAsia="Verdana" w:hAnsi="Times New Roman" w:cs="Times New Roman"/>
          <w:i/>
          <w:lang w:val="es-ES"/>
        </w:rPr>
        <w:t xml:space="preserve">Los llevarás a la Cruz. Entrarán por la puerta de Mi Madre Santísima al pasaje que </w:t>
      </w:r>
      <w:proofErr w:type="gramStart"/>
      <w:r w:rsidRPr="004D50D6">
        <w:rPr>
          <w:rFonts w:ascii="Times New Roman" w:eastAsia="Verdana" w:hAnsi="Times New Roman" w:cs="Times New Roman"/>
          <w:i/>
          <w:lang w:val="es-ES"/>
        </w:rPr>
        <w:t>les</w:t>
      </w:r>
      <w:proofErr w:type="gramEnd"/>
      <w:r w:rsidRPr="004D50D6">
        <w:rPr>
          <w:rFonts w:ascii="Times New Roman" w:eastAsia="Verdana" w:hAnsi="Times New Roman" w:cs="Times New Roman"/>
          <w:i/>
          <w:lang w:val="es-ES"/>
        </w:rPr>
        <w:t xml:space="preserve"> he preparado. Este pasaje de abnegación, penitencia y mortificación los llevará a la morada de Mi Precioso Corazón.</w:t>
      </w:r>
      <w:r w:rsidRPr="0042045D">
        <w:rPr>
          <w:rFonts w:ascii="Times New Roman" w:eastAsia="Verdana" w:hAnsi="Times New Roman" w:cs="Times New Roman"/>
          <w:iCs/>
          <w:lang w:val="es-ES"/>
        </w:rPr>
        <w:t xml:space="preserve"> </w:t>
      </w:r>
      <w:r w:rsidR="0042045D" w:rsidRPr="0042045D">
        <w:rPr>
          <w:rFonts w:ascii="Times New Roman" w:eastAsia="Verdana" w:hAnsi="Times New Roman" w:cs="Times New Roman"/>
          <w:iCs/>
          <w:lang w:val="es-ES"/>
        </w:rPr>
        <w:t>(</w:t>
      </w:r>
      <w:r w:rsidRPr="0042045D">
        <w:rPr>
          <w:rFonts w:ascii="Times New Roman" w:eastAsia="Verdana" w:hAnsi="Times New Roman" w:cs="Times New Roman"/>
          <w:iCs/>
          <w:lang w:val="es-ES"/>
        </w:rPr>
        <w:t>25/03/09</w:t>
      </w:r>
      <w:r w:rsidR="0042045D" w:rsidRPr="0042045D">
        <w:rPr>
          <w:rFonts w:ascii="Times New Roman" w:eastAsia="Verdana" w:hAnsi="Times New Roman" w:cs="Times New Roman"/>
          <w:iCs/>
          <w:lang w:val="es-ES"/>
        </w:rPr>
        <w:t>)</w:t>
      </w:r>
    </w:p>
    <w:p w14:paraId="6693412C" w14:textId="77777777" w:rsidR="0015748D" w:rsidRDefault="0015748D" w:rsidP="0015748D">
      <w:pPr>
        <w:ind w:left="1260" w:firstLine="576"/>
        <w:rPr>
          <w:rFonts w:ascii="Times New Roman" w:eastAsia="Verdana" w:hAnsi="Times New Roman" w:cs="Times New Roman"/>
          <w:i/>
          <w:lang w:val="es-ES"/>
        </w:rPr>
      </w:pPr>
    </w:p>
    <w:p w14:paraId="22EBA3BC" w14:textId="77777777" w:rsidR="0015748D" w:rsidRDefault="00914C6D" w:rsidP="0015748D">
      <w:pPr>
        <w:ind w:left="1260" w:firstLine="576"/>
        <w:rPr>
          <w:rFonts w:ascii="Times New Roman" w:eastAsia="Verdana" w:hAnsi="Times New Roman" w:cs="Times New Roman"/>
          <w:i/>
          <w:lang w:val="es-ES"/>
        </w:rPr>
      </w:pPr>
      <w:r w:rsidRPr="004D50D6">
        <w:rPr>
          <w:rFonts w:ascii="Times New Roman" w:eastAsia="Verdana" w:hAnsi="Times New Roman" w:cs="Times New Roman"/>
          <w:i/>
          <w:lang w:val="es-ES"/>
        </w:rPr>
        <w:t xml:space="preserve">Solo a través de una vida de penitencia y mortificación se puede purificar la carne. </w:t>
      </w:r>
      <w:r w:rsidR="0042045D" w:rsidRPr="0042045D">
        <w:rPr>
          <w:rFonts w:ascii="Times New Roman" w:eastAsia="Verdana" w:hAnsi="Times New Roman" w:cs="Times New Roman"/>
          <w:iCs/>
          <w:lang w:val="es-ES"/>
        </w:rPr>
        <w:t>(</w:t>
      </w:r>
      <w:r w:rsidRPr="0042045D">
        <w:rPr>
          <w:rFonts w:ascii="Times New Roman" w:eastAsia="Verdana" w:hAnsi="Times New Roman" w:cs="Times New Roman"/>
          <w:iCs/>
          <w:lang w:val="es-ES"/>
        </w:rPr>
        <w:t>24/5/10</w:t>
      </w:r>
      <w:r w:rsidR="0042045D" w:rsidRPr="0042045D">
        <w:rPr>
          <w:rFonts w:ascii="Times New Roman" w:eastAsia="Verdana" w:hAnsi="Times New Roman" w:cs="Times New Roman"/>
          <w:iCs/>
          <w:lang w:val="es-ES"/>
        </w:rPr>
        <w:t>)</w:t>
      </w:r>
      <w:r w:rsidRPr="004D50D6">
        <w:rPr>
          <w:rFonts w:ascii="Times New Roman" w:eastAsia="Verdana" w:hAnsi="Times New Roman" w:cs="Times New Roman"/>
          <w:i/>
          <w:lang w:val="es-ES"/>
        </w:rPr>
        <w:t xml:space="preserve"> (muralla de bronce)</w:t>
      </w:r>
    </w:p>
    <w:p w14:paraId="0DCA29D1" w14:textId="77777777" w:rsidR="0015748D" w:rsidRDefault="0015748D" w:rsidP="0015748D">
      <w:pPr>
        <w:ind w:left="1260" w:firstLine="576"/>
        <w:rPr>
          <w:rFonts w:ascii="Times New Roman" w:eastAsia="Verdana" w:hAnsi="Times New Roman" w:cs="Times New Roman"/>
          <w:i/>
          <w:lang w:val="es-ES"/>
        </w:rPr>
      </w:pPr>
    </w:p>
    <w:p w14:paraId="4B5C607D" w14:textId="44F5339F" w:rsidR="00852B97" w:rsidRPr="00D3475D" w:rsidRDefault="00914C6D" w:rsidP="0015748D">
      <w:pPr>
        <w:ind w:left="1260" w:firstLine="576"/>
        <w:rPr>
          <w:rFonts w:ascii="Times New Roman" w:eastAsia="Verdana" w:hAnsi="Times New Roman" w:cs="Times New Roman"/>
          <w:i/>
          <w:lang w:val="es-ES"/>
        </w:rPr>
      </w:pPr>
      <w:r w:rsidRPr="004D50D6">
        <w:rPr>
          <w:rFonts w:ascii="Times New Roman" w:eastAsia="Verdana" w:hAnsi="Times New Roman" w:cs="Times New Roman"/>
          <w:i/>
          <w:lang w:val="es-ES"/>
        </w:rPr>
        <w:t xml:space="preserve">Creed en el poder de vuestros dolores inmersos en el Sagrado Corazón de Mi Hijo. </w:t>
      </w:r>
      <w:r w:rsidR="0015748D" w:rsidRPr="0015748D">
        <w:rPr>
          <w:rFonts w:ascii="Times New Roman" w:eastAsia="Verdana" w:hAnsi="Times New Roman" w:cs="Times New Roman"/>
          <w:iCs/>
          <w:lang w:val="es-ES"/>
        </w:rPr>
        <w:t>(</w:t>
      </w:r>
      <w:r w:rsidRPr="0015748D">
        <w:rPr>
          <w:rFonts w:ascii="Times New Roman" w:eastAsia="Verdana" w:hAnsi="Times New Roman" w:cs="Times New Roman"/>
          <w:iCs/>
          <w:lang w:val="es-ES"/>
        </w:rPr>
        <w:t>2/8/13</w:t>
      </w:r>
      <w:r w:rsidR="0015748D" w:rsidRPr="0015748D">
        <w:rPr>
          <w:rFonts w:ascii="Times New Roman" w:eastAsia="Verdana" w:hAnsi="Times New Roman" w:cs="Times New Roman"/>
          <w:iCs/>
          <w:lang w:val="es-ES"/>
        </w:rPr>
        <w:t>)</w:t>
      </w:r>
    </w:p>
    <w:p w14:paraId="784D4811" w14:textId="3F95D26D" w:rsidR="003030C0" w:rsidRDefault="003030C0" w:rsidP="003672D3">
      <w:pPr>
        <w:ind w:firstLine="576"/>
        <w:rPr>
          <w:rFonts w:ascii="Times New Roman" w:hAnsi="Times New Roman" w:cs="Times New Roman"/>
          <w:i/>
          <w:iCs/>
          <w:lang w:val="es-ES"/>
        </w:rPr>
      </w:pPr>
    </w:p>
    <w:p w14:paraId="71B66A99" w14:textId="77777777" w:rsidR="00D3475D" w:rsidRDefault="00D3475D" w:rsidP="003672D3">
      <w:pPr>
        <w:ind w:firstLine="576"/>
        <w:rPr>
          <w:rFonts w:ascii="Times New Roman" w:hAnsi="Times New Roman" w:cs="Times New Roman"/>
          <w:i/>
          <w:iCs/>
          <w:lang w:val="es-ES"/>
        </w:rPr>
      </w:pPr>
    </w:p>
    <w:p w14:paraId="3CC2AF7B" w14:textId="508EDA6C" w:rsidR="003030C0" w:rsidRPr="0015748D" w:rsidRDefault="003030C0" w:rsidP="0015748D">
      <w:pPr>
        <w:pStyle w:val="ListParagraph"/>
        <w:numPr>
          <w:ilvl w:val="0"/>
          <w:numId w:val="3"/>
        </w:numPr>
        <w:rPr>
          <w:rFonts w:ascii="Times New Roman" w:hAnsi="Times New Roman" w:cs="Times New Roman"/>
          <w:b/>
          <w:bCs/>
          <w:lang w:val="es-ES"/>
        </w:rPr>
      </w:pPr>
      <w:r w:rsidRPr="0015748D">
        <w:rPr>
          <w:rFonts w:ascii="Times New Roman" w:hAnsi="Times New Roman" w:cs="Times New Roman"/>
          <w:b/>
          <w:bCs/>
          <w:lang w:val="es-ES"/>
        </w:rPr>
        <w:t>Humildad:</w:t>
      </w:r>
    </w:p>
    <w:p w14:paraId="03D632E8" w14:textId="41561D0C" w:rsidR="0015748D" w:rsidRDefault="003030C0" w:rsidP="003672D3">
      <w:pPr>
        <w:ind w:left="720" w:firstLine="576"/>
        <w:rPr>
          <w:rFonts w:ascii="Times New Roman" w:hAnsi="Times New Roman" w:cs="Times New Roman"/>
          <w:lang w:val="es-ES"/>
        </w:rPr>
      </w:pPr>
      <w:r w:rsidRPr="003030C0">
        <w:rPr>
          <w:rFonts w:ascii="Times New Roman" w:hAnsi="Times New Roman" w:cs="Times New Roman"/>
          <w:lang w:val="es-ES"/>
        </w:rPr>
        <w:t>“Él tiene que crecer y yo tengo que menguar</w:t>
      </w:r>
      <w:r>
        <w:rPr>
          <w:rFonts w:ascii="Times New Roman" w:hAnsi="Times New Roman" w:cs="Times New Roman"/>
          <w:lang w:val="es-ES"/>
        </w:rPr>
        <w:t>.</w:t>
      </w:r>
      <w:r w:rsidRPr="003030C0">
        <w:rPr>
          <w:rFonts w:ascii="Times New Roman" w:hAnsi="Times New Roman" w:cs="Times New Roman"/>
          <w:lang w:val="es-ES"/>
        </w:rPr>
        <w:t>” (</w:t>
      </w:r>
      <w:proofErr w:type="spellStart"/>
      <w:r w:rsidRPr="003030C0">
        <w:rPr>
          <w:rFonts w:ascii="Times New Roman" w:hAnsi="Times New Roman" w:cs="Times New Roman"/>
          <w:lang w:val="es-ES"/>
        </w:rPr>
        <w:t>Jn</w:t>
      </w:r>
      <w:proofErr w:type="spellEnd"/>
      <w:r w:rsidRPr="003030C0">
        <w:rPr>
          <w:rFonts w:ascii="Times New Roman" w:hAnsi="Times New Roman" w:cs="Times New Roman"/>
          <w:lang w:val="es-ES"/>
        </w:rPr>
        <w:t xml:space="preserve"> 3,</w:t>
      </w:r>
      <w:r w:rsidR="0015748D">
        <w:rPr>
          <w:rFonts w:ascii="Times New Roman" w:hAnsi="Times New Roman" w:cs="Times New Roman"/>
          <w:lang w:val="es-ES"/>
        </w:rPr>
        <w:t xml:space="preserve"> </w:t>
      </w:r>
      <w:r w:rsidRPr="003030C0">
        <w:rPr>
          <w:rFonts w:ascii="Times New Roman" w:hAnsi="Times New Roman" w:cs="Times New Roman"/>
          <w:lang w:val="es-ES"/>
        </w:rPr>
        <w:t>30).</w:t>
      </w:r>
    </w:p>
    <w:p w14:paraId="4C397569" w14:textId="77777777" w:rsidR="0015748D" w:rsidRDefault="0015748D" w:rsidP="0015748D">
      <w:pPr>
        <w:rPr>
          <w:rFonts w:ascii="Times New Roman" w:hAnsi="Times New Roman" w:cs="Times New Roman"/>
          <w:lang w:val="es-ES"/>
        </w:rPr>
      </w:pPr>
    </w:p>
    <w:p w14:paraId="13D2C6EC" w14:textId="5A4BD630" w:rsidR="003030C0" w:rsidRPr="003030C0" w:rsidRDefault="003030C0" w:rsidP="003672D3">
      <w:pPr>
        <w:ind w:left="720" w:firstLine="576"/>
        <w:rPr>
          <w:rFonts w:ascii="Times New Roman" w:hAnsi="Times New Roman" w:cs="Times New Roman"/>
          <w:lang w:val="es-ES"/>
        </w:rPr>
      </w:pPr>
      <w:r w:rsidRPr="0015748D">
        <w:rPr>
          <w:rFonts w:ascii="Times New Roman" w:hAnsi="Times New Roman" w:cs="Times New Roman"/>
          <w:i/>
          <w:iCs/>
          <w:lang w:val="es-ES"/>
        </w:rPr>
        <w:t>El Camino Sencillo</w:t>
      </w:r>
      <w:r w:rsidRPr="003030C0">
        <w:rPr>
          <w:rFonts w:ascii="Times New Roman" w:hAnsi="Times New Roman" w:cs="Times New Roman"/>
          <w:lang w:val="es-ES"/>
        </w:rPr>
        <w:t xml:space="preserve"> al Sagrado Corazón de Jesús nos lleva a menguar, a morir a nosotros mismos, para que Cristo crezca en nosotros, y nosotros, como San Pablo, </w:t>
      </w:r>
      <w:r w:rsidRPr="003030C0">
        <w:rPr>
          <w:rFonts w:ascii="Times New Roman" w:hAnsi="Times New Roman" w:cs="Times New Roman"/>
          <w:lang w:val="es-ES"/>
        </w:rPr>
        <w:lastRenderedPageBreak/>
        <w:t>podamos decir, “ya no soy yo quien vive, sino que es Cristo quien vive en mí”. (Gálatas 2</w:t>
      </w:r>
      <w:r w:rsidR="0015748D">
        <w:rPr>
          <w:rFonts w:ascii="Times New Roman" w:hAnsi="Times New Roman" w:cs="Times New Roman"/>
          <w:lang w:val="es-ES"/>
        </w:rPr>
        <w:t xml:space="preserve">, </w:t>
      </w:r>
      <w:r w:rsidRPr="003030C0">
        <w:rPr>
          <w:rFonts w:ascii="Times New Roman" w:hAnsi="Times New Roman" w:cs="Times New Roman"/>
          <w:lang w:val="es-ES"/>
        </w:rPr>
        <w:t>20)</w:t>
      </w:r>
    </w:p>
    <w:p w14:paraId="1825F8EB" w14:textId="77777777" w:rsidR="003030C0" w:rsidRPr="003030C0" w:rsidRDefault="003030C0" w:rsidP="003672D3">
      <w:pPr>
        <w:ind w:firstLine="576"/>
        <w:rPr>
          <w:rFonts w:ascii="Times New Roman" w:hAnsi="Times New Roman" w:cs="Times New Roman"/>
          <w:lang w:val="es-ES"/>
        </w:rPr>
      </w:pPr>
    </w:p>
    <w:p w14:paraId="4D906F69" w14:textId="77777777" w:rsidR="0015748D" w:rsidRDefault="003030C0" w:rsidP="0015748D">
      <w:pPr>
        <w:ind w:left="1260" w:firstLine="540"/>
        <w:rPr>
          <w:rFonts w:ascii="Times New Roman" w:hAnsi="Times New Roman" w:cs="Times New Roman"/>
          <w:lang w:val="es-ES"/>
        </w:rPr>
      </w:pPr>
      <w:r w:rsidRPr="003030C0">
        <w:rPr>
          <w:rFonts w:ascii="Times New Roman" w:hAnsi="Times New Roman" w:cs="Times New Roman"/>
          <w:lang w:val="es-ES"/>
        </w:rPr>
        <w:t>“Yo os bautizo con agua para que os convirtáis; pero el que viene detrás de mí es más fuerte que yo y no merezco ni llevarle las sandalias. Él os bautizará con Espíritu Santo y fuego.” (Mt 3,</w:t>
      </w:r>
      <w:r w:rsidR="0015748D">
        <w:rPr>
          <w:rFonts w:ascii="Times New Roman" w:hAnsi="Times New Roman" w:cs="Times New Roman"/>
          <w:lang w:val="es-ES"/>
        </w:rPr>
        <w:t xml:space="preserve"> </w:t>
      </w:r>
      <w:r w:rsidRPr="003030C0">
        <w:rPr>
          <w:rFonts w:ascii="Times New Roman" w:hAnsi="Times New Roman" w:cs="Times New Roman"/>
          <w:lang w:val="es-ES"/>
        </w:rPr>
        <w:t>11) Juan el Bautista no busca ninguna gloria para sí mismo, está desapegado de buscar afirmaciones, ser querido, deseado o de que se fijen en él.</w:t>
      </w:r>
    </w:p>
    <w:p w14:paraId="0ECA3DAB" w14:textId="77777777" w:rsidR="0015748D" w:rsidRDefault="0015748D" w:rsidP="0015748D">
      <w:pPr>
        <w:ind w:left="1260" w:firstLine="540"/>
        <w:rPr>
          <w:rFonts w:ascii="Times New Roman" w:hAnsi="Times New Roman" w:cs="Times New Roman"/>
          <w:lang w:val="es-ES"/>
        </w:rPr>
      </w:pPr>
    </w:p>
    <w:p w14:paraId="7B59DD88" w14:textId="26DE6109" w:rsidR="00C45C64" w:rsidRDefault="003030C0" w:rsidP="00C45C64">
      <w:pPr>
        <w:ind w:left="1260" w:firstLine="540"/>
        <w:rPr>
          <w:rFonts w:ascii="Times New Roman" w:hAnsi="Times New Roman" w:cs="Times New Roman"/>
          <w:lang w:val="es-ES"/>
        </w:rPr>
      </w:pPr>
      <w:r w:rsidRPr="003030C0">
        <w:rPr>
          <w:rFonts w:ascii="Times New Roman" w:hAnsi="Times New Roman" w:cs="Times New Roman"/>
          <w:lang w:val="es-ES"/>
        </w:rPr>
        <w:t>“Por entonces viene Jesús desde Galilea al Jordán y se presenta a Juan para que lo bautice. Pero Juan intentaba disuadirlo diciéndole</w:t>
      </w:r>
      <w:proofErr w:type="gramStart"/>
      <w:r w:rsidRPr="003030C0">
        <w:rPr>
          <w:rFonts w:ascii="Times New Roman" w:hAnsi="Times New Roman" w:cs="Times New Roman"/>
          <w:lang w:val="es-ES"/>
        </w:rPr>
        <w:t>:  (</w:t>
      </w:r>
      <w:proofErr w:type="gramEnd"/>
      <w:r w:rsidRPr="003030C0">
        <w:rPr>
          <w:rFonts w:ascii="Times New Roman" w:hAnsi="Times New Roman" w:cs="Times New Roman"/>
          <w:lang w:val="es-ES"/>
        </w:rPr>
        <w:t>Mt 3,13-14) La humildad de Juan al conocer su nada y que Jesús es Todo.</w:t>
      </w:r>
    </w:p>
    <w:p w14:paraId="3C3D6BD7" w14:textId="77777777" w:rsidR="00C45C64" w:rsidRDefault="00C45C64" w:rsidP="00C45C64">
      <w:pPr>
        <w:ind w:left="1260" w:firstLine="540"/>
        <w:rPr>
          <w:rFonts w:ascii="Times New Roman" w:hAnsi="Times New Roman" w:cs="Times New Roman"/>
          <w:lang w:val="es-ES"/>
        </w:rPr>
      </w:pPr>
    </w:p>
    <w:p w14:paraId="002B2B5F" w14:textId="7FD05E61" w:rsidR="00C45C64" w:rsidRPr="00C45C64" w:rsidRDefault="00C45C64" w:rsidP="00C45C64">
      <w:pPr>
        <w:pStyle w:val="ListParagraph"/>
        <w:numPr>
          <w:ilvl w:val="0"/>
          <w:numId w:val="2"/>
        </w:numPr>
        <w:rPr>
          <w:rFonts w:ascii="Times New Roman" w:hAnsi="Times New Roman" w:cs="Times New Roman"/>
          <w:lang w:val="es-ES"/>
        </w:rPr>
      </w:pPr>
      <w:r>
        <w:rPr>
          <w:rFonts w:ascii="Times New Roman" w:hAnsi="Times New Roman" w:cs="Times New Roman"/>
          <w:lang w:val="es-ES"/>
        </w:rPr>
        <w:t>Mensajes a la comunidad AC:</w:t>
      </w:r>
    </w:p>
    <w:p w14:paraId="101F9E76" w14:textId="372D27C7" w:rsidR="00C45C64" w:rsidRDefault="00C45C64" w:rsidP="00C45C64">
      <w:pPr>
        <w:ind w:left="1260" w:firstLine="540"/>
        <w:rPr>
          <w:rFonts w:ascii="Times New Roman" w:hAnsi="Times New Roman" w:cs="Times New Roman"/>
          <w:lang w:val="es-ES"/>
        </w:rPr>
      </w:pPr>
      <w:r>
        <w:rPr>
          <w:rFonts w:eastAsia="LucidaGrande"/>
          <w:lang w:val="es-ES"/>
        </w:rPr>
        <w:t>Mi Corazón es el refugio durante el tiempo de la gran tribulación –</w:t>
      </w:r>
      <w:r w:rsidR="00D3475D" w:rsidRPr="00FC43E7">
        <w:rPr>
          <w:rFonts w:eastAsia="LucidaGrande"/>
          <w:lang w:val="es-ES"/>
        </w:rPr>
        <w:t>16/</w:t>
      </w:r>
      <w:r w:rsidR="00D3475D">
        <w:rPr>
          <w:rFonts w:eastAsia="LucidaGrande"/>
          <w:lang w:val="es-ES"/>
        </w:rPr>
        <w:t>oct</w:t>
      </w:r>
      <w:r w:rsidR="00D3475D" w:rsidRPr="00FC43E7">
        <w:rPr>
          <w:rFonts w:eastAsia="LucidaGrande"/>
          <w:lang w:val="es-ES"/>
        </w:rPr>
        <w:t>/14</w:t>
      </w:r>
    </w:p>
    <w:p w14:paraId="3A17F5BD" w14:textId="0716C8BD" w:rsidR="00D3475D" w:rsidRPr="00C45C64" w:rsidRDefault="00D3475D" w:rsidP="00C45C64">
      <w:pPr>
        <w:ind w:left="1260" w:firstLine="540"/>
        <w:rPr>
          <w:rFonts w:ascii="Times New Roman" w:hAnsi="Times New Roman" w:cs="Times New Roman"/>
          <w:lang w:val="es-ES"/>
        </w:rPr>
      </w:pPr>
      <w:r w:rsidRPr="00755939">
        <w:rPr>
          <w:rFonts w:eastAsia="LucidaGrande"/>
          <w:i/>
          <w:lang w:val="es-ES"/>
        </w:rPr>
        <w:t>Mi pequeña, ha llegado la hora en que los que han entrado en la seguridad de Mi Sagrado Corazón estarán protegidos. Mi Corazón es el refugio durante el tiempo de la gran tribulación. Muchos buscarán protección de sus gobiernos, familias y comunidades. Pero solo aquellas almas que hayan respondido y hayan entrado en Mi refugio estarán a salvo en el seno de Dios. Prepara a mis pequeños, porque la gran tormenta está ahora sobre ustedes.</w:t>
      </w:r>
    </w:p>
    <w:p w14:paraId="443B15E6" w14:textId="77777777" w:rsidR="00D3475D" w:rsidRPr="00755939" w:rsidRDefault="00D3475D" w:rsidP="003672D3">
      <w:pPr>
        <w:autoSpaceDE w:val="0"/>
        <w:ind w:firstLine="576"/>
        <w:jc w:val="both"/>
        <w:rPr>
          <w:lang w:val="es-ES"/>
        </w:rPr>
      </w:pPr>
    </w:p>
    <w:p w14:paraId="29C3E1E9" w14:textId="77777777" w:rsidR="00D3475D" w:rsidRPr="00D3475D" w:rsidRDefault="00D3475D" w:rsidP="003672D3">
      <w:pPr>
        <w:autoSpaceDE w:val="0"/>
        <w:ind w:firstLine="576"/>
        <w:jc w:val="both"/>
        <w:rPr>
          <w:lang w:val="es-ES"/>
        </w:rPr>
      </w:pPr>
    </w:p>
    <w:p w14:paraId="3BC1E28F" w14:textId="77777777" w:rsidR="00D3475D" w:rsidRPr="003030C0" w:rsidRDefault="00D3475D" w:rsidP="003672D3">
      <w:pPr>
        <w:ind w:firstLine="576"/>
        <w:rPr>
          <w:rFonts w:ascii="Times New Roman" w:hAnsi="Times New Roman" w:cs="Times New Roman"/>
          <w:lang w:val="es-ES"/>
        </w:rPr>
      </w:pPr>
    </w:p>
    <w:sectPr w:rsidR="00D3475D" w:rsidRPr="00303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86"/>
    <w:multiLevelType w:val="hybridMultilevel"/>
    <w:tmpl w:val="C6149F48"/>
    <w:lvl w:ilvl="0" w:tplc="61D0B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F2FD2"/>
    <w:multiLevelType w:val="hybridMultilevel"/>
    <w:tmpl w:val="6A2E057C"/>
    <w:lvl w:ilvl="0" w:tplc="4BA43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E0A7A"/>
    <w:multiLevelType w:val="hybridMultilevel"/>
    <w:tmpl w:val="8D08F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9064871">
    <w:abstractNumId w:val="1"/>
  </w:num>
  <w:num w:numId="2" w16cid:durableId="1241137741">
    <w:abstractNumId w:val="2"/>
  </w:num>
  <w:num w:numId="3" w16cid:durableId="40888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F9"/>
    <w:rsid w:val="0015748D"/>
    <w:rsid w:val="00190042"/>
    <w:rsid w:val="00247D96"/>
    <w:rsid w:val="0025056B"/>
    <w:rsid w:val="00300C96"/>
    <w:rsid w:val="003030C0"/>
    <w:rsid w:val="003672D3"/>
    <w:rsid w:val="003E560E"/>
    <w:rsid w:val="0042045D"/>
    <w:rsid w:val="00427932"/>
    <w:rsid w:val="004D50D6"/>
    <w:rsid w:val="0059520B"/>
    <w:rsid w:val="005F5A62"/>
    <w:rsid w:val="0084241F"/>
    <w:rsid w:val="00852B97"/>
    <w:rsid w:val="00896597"/>
    <w:rsid w:val="00914C6D"/>
    <w:rsid w:val="009900F1"/>
    <w:rsid w:val="00AB7FC2"/>
    <w:rsid w:val="00B20786"/>
    <w:rsid w:val="00C45C64"/>
    <w:rsid w:val="00CE639A"/>
    <w:rsid w:val="00D3475D"/>
    <w:rsid w:val="00E3317F"/>
    <w:rsid w:val="00EB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E30C7"/>
  <w15:chartTrackingRefBased/>
  <w15:docId w15:val="{6B9B9A19-5DBF-A641-97C7-205AD14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1076</Words>
  <Characters>4661</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Jordi Rivero</cp:lastModifiedBy>
  <cp:revision>3</cp:revision>
  <cp:lastPrinted>2022-06-23T23:04:00Z</cp:lastPrinted>
  <dcterms:created xsi:type="dcterms:W3CDTF">2022-06-28T18:01:00Z</dcterms:created>
  <dcterms:modified xsi:type="dcterms:W3CDTF">2022-06-29T22:14:00Z</dcterms:modified>
</cp:coreProperties>
</file>